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F8AE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2A8B0722">
      <w:pPr>
        <w:pStyle w:val="2"/>
        <w:rPr>
          <w:b/>
          <w:sz w:val="30"/>
        </w:rPr>
      </w:pPr>
    </w:p>
    <w:p w14:paraId="0CF61342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（项目名称）的投标活动。代理人在开标、评标、合同磋商过程中所签署的一切文件和处理的与之有关的一切事务，我均予以承认。</w:t>
      </w:r>
    </w:p>
    <w:p w14:paraId="3BA50A8C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6CA85EAA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10268698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0441FEC4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455D404F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05A8B953">
      <w:pPr>
        <w:rPr>
          <w:rFonts w:ascii="宋体" w:hAnsi="宋体" w:cs="宋体"/>
          <w:sz w:val="24"/>
        </w:rPr>
      </w:pPr>
    </w:p>
    <w:p w14:paraId="17C7431B">
      <w:pPr>
        <w:ind w:firstLine="5760" w:firstLineChars="2400"/>
        <w:rPr>
          <w:rFonts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  <w:lang w:val="en-US" w:eastAsia="zh-CN"/>
        </w:rPr>
        <w:t>投标人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 w14:paraId="02C387A5">
      <w:pPr>
        <w:rPr>
          <w:rFonts w:ascii="宋体" w:hAnsi="宋体" w:cs="宋体"/>
          <w:sz w:val="24"/>
        </w:rPr>
      </w:pPr>
    </w:p>
    <w:p w14:paraId="765AF687">
      <w:pPr>
        <w:ind w:firstLine="4560" w:firstLineChars="1900"/>
        <w:rPr>
          <w:rFonts w:ascii="宋体" w:hAnsi="宋体" w:cs="宋体"/>
          <w:sz w:val="24"/>
        </w:rPr>
      </w:pPr>
      <w:r>
        <w:rPr>
          <w:rFonts w:hint="eastAsia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法定代表人：（签字或盖章）</w:t>
      </w:r>
    </w:p>
    <w:p w14:paraId="05E18C71">
      <w:pPr>
        <w:rPr>
          <w:rFonts w:ascii="宋体" w:hAnsi="宋体" w:cs="宋体"/>
          <w:sz w:val="24"/>
        </w:rPr>
      </w:pPr>
    </w:p>
    <w:p w14:paraId="16DA0B81">
      <w:pPr>
        <w:ind w:firstLine="2400" w:firstLineChars="1000"/>
        <w:rPr>
          <w:rFonts w:ascii="宋体" w:hAnsi="宋体" w:cs="宋体"/>
          <w:sz w:val="24"/>
        </w:rPr>
      </w:pPr>
      <w:bookmarkStart w:id="1" w:name="_GoBack"/>
      <w:bookmarkEnd w:id="1"/>
      <w:r>
        <w:rPr>
          <w:rFonts w:hint="eastAsia" w:ascii="宋体" w:hAnsi="宋体" w:cs="宋体"/>
          <w:sz w:val="24"/>
        </w:rPr>
        <w:t>本授权书有效期：     年  月  日至    年   月  日</w:t>
      </w:r>
    </w:p>
    <w:p w14:paraId="1F2BAE8F">
      <w:pPr>
        <w:rPr>
          <w:rFonts w:ascii="宋体" w:hAnsi="宋体" w:cs="宋体"/>
          <w:sz w:val="24"/>
        </w:rPr>
      </w:pPr>
    </w:p>
    <w:p w14:paraId="6250D722">
      <w:pPr>
        <w:pStyle w:val="4"/>
        <w:spacing w:line="360" w:lineRule="auto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0724CD1B">
      <w:pPr>
        <w:spacing w:after="312" w:afterLines="100" w:line="500" w:lineRule="exact"/>
        <w:rPr>
          <w:rFonts w:ascii="宋体" w:hAnsi="宋体"/>
          <w:b/>
          <w:sz w:val="24"/>
        </w:rPr>
      </w:pPr>
    </w:p>
    <w:p w14:paraId="4DB17573"/>
    <w:sectPr>
      <w:pgSz w:w="11906" w:h="16838"/>
      <w:pgMar w:top="1440" w:right="140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eastAsia="楷体_GB2312"/>
      <w:b/>
      <w:bCs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2025-11-25T01:09:36Z</dcterms:created>
  <dc:creator>YL</dc:creator>
  <cp:lastModifiedBy>风影</cp:lastModifiedBy>
  <dcterms:modified xsi:type="dcterms:W3CDTF">2025-11-25T01:10:32Z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eyJoZGlkIjoiZjZmMjI5ZjRjMmM3ZjY2MTFhY2QzMGI0N2Q4MDhjZWIiLCJ1c2VySWQiOiIyNjUzMDA3NzMifQ==</vt:lpwstr>
  </property>
  <property fmtid="{D5CDD505-2E9C-101B-9397-08002B2CF9AE}" pid="4" name="ICV">
    <vt:lpwstr>0DD3D8CB0BDE449E9421F2E8F9B4923F_12</vt:lpwstr>
  </property>
</Properties>
</file>