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kern w:val="0"/>
          <w:sz w:val="24"/>
        </w:rPr>
        <w:t>）组织的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u w:val="single"/>
        </w:rPr>
        <w:t>英利发展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闲置背板、EVA处置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</w:rPr>
        <w:t>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竞卖</w:t>
      </w:r>
      <w:r>
        <w:rPr>
          <w:rFonts w:hint="eastAsia" w:ascii="宋体" w:hAnsi="宋体" w:cs="宋体"/>
          <w:snapToGrid w:val="0"/>
          <w:kern w:val="0"/>
          <w:sz w:val="24"/>
        </w:rPr>
        <w:t>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c7524e08-d651-4c87-a878-adf81796734b"/>
  </w:docVars>
  <w:rsids>
    <w:rsidRoot w:val="00000000"/>
    <w:rsid w:val="018C33F1"/>
    <w:rsid w:val="10E24DDC"/>
    <w:rsid w:val="2B720A74"/>
    <w:rsid w:val="30060330"/>
    <w:rsid w:val="31D11860"/>
    <w:rsid w:val="3D230321"/>
    <w:rsid w:val="3EDE7C0E"/>
    <w:rsid w:val="46E2098A"/>
    <w:rsid w:val="4F6A2085"/>
    <w:rsid w:val="508D7BB9"/>
    <w:rsid w:val="54210D44"/>
    <w:rsid w:val="608B4A72"/>
    <w:rsid w:val="60A6173C"/>
    <w:rsid w:val="6507116A"/>
    <w:rsid w:val="7C3A2951"/>
    <w:rsid w:val="7EAA4D79"/>
    <w:rsid w:val="7EDF5BFA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0</TotalTime>
  <ScaleCrop>false</ScaleCrop>
  <LinksUpToDate>false</LinksUpToDate>
  <CharactersWithSpaces>377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2024-06-03T03:10:55Z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AA501687892E4AE3804EDF8AB363E626</vt:lpwstr>
  </property>
</Properties>
</file>