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 w:bidi="zh-CN"/>
        </w:rPr>
        <w:t>英利发展离线EL测试仪</w:t>
      </w:r>
      <w:bookmarkStart w:id="2" w:name="_GoBack"/>
      <w:bookmarkEnd w:id="2"/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zh-CN" w:eastAsia="zh-CN" w:bidi="zh-CN"/>
        </w:rPr>
        <w:t>采购项目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项目名称）的投标活动。代理人在开标、评标、合同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2640" w:firstLineChars="1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1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2EA0367F"/>
    <w:rsid w:val="4E385C54"/>
    <w:rsid w:val="7F5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0</TotalTime>
  <ScaleCrop>false</ScaleCrop>
  <LinksUpToDate>false</LinksUpToDate>
  <CharactersWithSpaces>376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2023-03-13T09:03:00Z</dcterms:created>
  <dc:creator>86150</dc:creator>
  <cp:lastModifiedBy>李怡</cp:lastModifiedBy>
  <dcterms:modified xsi:type="dcterms:W3CDTF">2023-05-15T02:43:53Z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B537F304B4D8432EA23FE9BF917A0837</vt:lpwstr>
  </property>
</Properties>
</file>